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tblpY="-538"/>
        <w:tblW w:w="9564" w:type="dxa"/>
        <w:tblLook w:val="04A0" w:firstRow="1" w:lastRow="0" w:firstColumn="1" w:lastColumn="0" w:noHBand="0" w:noVBand="1"/>
      </w:tblPr>
      <w:tblGrid>
        <w:gridCol w:w="1266"/>
        <w:gridCol w:w="8298"/>
      </w:tblGrid>
      <w:tr w:rsidR="001E76F8" w14:paraId="79B76102" w14:textId="77777777" w:rsidTr="00F437C1">
        <w:trPr>
          <w:trHeight w:val="1163"/>
        </w:trPr>
        <w:tc>
          <w:tcPr>
            <w:tcW w:w="1215" w:type="dxa"/>
            <w:vAlign w:val="center"/>
          </w:tcPr>
          <w:p w14:paraId="5DF131D3" w14:textId="77777777" w:rsidR="001E76F8" w:rsidRDefault="001E76F8" w:rsidP="00F437C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FF0000"/>
                <w:sz w:val="24"/>
                <w:szCs w:val="24"/>
                <w:lang w:eastAsia="tr-TR"/>
              </w:rPr>
              <w:drawing>
                <wp:inline distT="0" distB="0" distL="0" distR="0" wp14:anchorId="0B1178D9" wp14:editId="3855DEB2">
                  <wp:extent cx="659958" cy="659958"/>
                  <wp:effectExtent l="0" t="0" r="6985" b="698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Ü Renksiz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15" cy="66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9" w:type="dxa"/>
            <w:vAlign w:val="center"/>
          </w:tcPr>
          <w:p w14:paraId="7B2C002D" w14:textId="77777777" w:rsidR="001E76F8" w:rsidRDefault="001E76F8" w:rsidP="001E76F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E378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SORUŞTURMA KAPSAMINDA YAPILACAK İŞ VE İŞLEMLER İÇİN SORUŞTURMA TUTANAĞI ÖRNEĞİ</w:t>
            </w:r>
          </w:p>
          <w:p w14:paraId="09115A07" w14:textId="0E845633" w:rsidR="001E76F8" w:rsidRDefault="001E76F8" w:rsidP="001E76F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E378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(SORUŞTURMACI)</w:t>
            </w:r>
          </w:p>
        </w:tc>
      </w:tr>
    </w:tbl>
    <w:p w14:paraId="4A0C1F83" w14:textId="77777777" w:rsidR="00240EF7" w:rsidRDefault="00240EF7">
      <w:bookmarkStart w:id="0" w:name="_GoBack"/>
      <w:bookmarkEnd w:id="0"/>
    </w:p>
    <w:p w14:paraId="7A6212D7" w14:textId="77777777" w:rsidR="00BE378D" w:rsidRPr="00E54E27" w:rsidRDefault="00BE378D" w:rsidP="00BE378D">
      <w:pPr>
        <w:widowControl w:val="0"/>
        <w:autoSpaceDE w:val="0"/>
        <w:autoSpaceDN w:val="0"/>
        <w:spacing w:before="90" w:after="0" w:line="240" w:lineRule="auto"/>
        <w:ind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E54E27">
        <w:rPr>
          <w:rFonts w:ascii="Times New Roman" w:eastAsia="Times New Roman" w:hAnsi="Times New Roman" w:cs="Times New Roman"/>
          <w:b/>
          <w:bCs/>
          <w:sz w:val="28"/>
          <w:szCs w:val="24"/>
        </w:rPr>
        <w:t>SORUŞTURMA</w:t>
      </w:r>
      <w:r w:rsidRPr="00E54E27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Pr="00E54E27">
        <w:rPr>
          <w:rFonts w:ascii="Times New Roman" w:eastAsia="Times New Roman" w:hAnsi="Times New Roman" w:cs="Times New Roman"/>
          <w:b/>
          <w:bCs/>
          <w:sz w:val="28"/>
          <w:szCs w:val="24"/>
        </w:rPr>
        <w:t>TUTANAĞI</w:t>
      </w:r>
    </w:p>
    <w:p w14:paraId="1F79B725" w14:textId="77777777" w:rsidR="00BE378D" w:rsidRPr="00BE378D" w:rsidRDefault="00BE378D" w:rsidP="00BE37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14:paraId="1B73D5CB" w14:textId="77777777" w:rsidR="00BE378D" w:rsidRPr="00BE378D" w:rsidRDefault="00BE378D" w:rsidP="00BE37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14:paraId="45DD8DEF" w14:textId="77777777" w:rsidR="00BE378D" w:rsidRPr="00BE378D" w:rsidRDefault="00BE378D" w:rsidP="00BE37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14:paraId="5445009E" w14:textId="380C285C" w:rsidR="00BE378D" w:rsidRDefault="00BE378D" w:rsidP="003821F5">
      <w:pPr>
        <w:widowControl w:val="0"/>
        <w:tabs>
          <w:tab w:val="left" w:leader="dot" w:pos="6852"/>
        </w:tabs>
        <w:autoSpaceDE w:val="0"/>
        <w:autoSpaceDN w:val="0"/>
        <w:spacing w:before="195" w:after="0" w:line="240" w:lineRule="auto"/>
        <w:ind w:left="8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78D">
        <w:rPr>
          <w:rFonts w:ascii="Times New Roman" w:eastAsia="Times New Roman" w:hAnsi="Times New Roman" w:cs="Times New Roman"/>
          <w:sz w:val="24"/>
          <w:szCs w:val="24"/>
        </w:rPr>
        <w:t>Aşağıda</w:t>
      </w:r>
      <w:r w:rsidRPr="00BE378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BE378D">
        <w:rPr>
          <w:rFonts w:ascii="Times New Roman" w:eastAsia="Times New Roman" w:hAnsi="Times New Roman" w:cs="Times New Roman"/>
          <w:sz w:val="24"/>
          <w:szCs w:val="24"/>
        </w:rPr>
        <w:t>belirtilen</w:t>
      </w:r>
      <w:r w:rsidRPr="00BE378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E378D">
        <w:rPr>
          <w:rFonts w:ascii="Times New Roman" w:eastAsia="Times New Roman" w:hAnsi="Times New Roman" w:cs="Times New Roman"/>
          <w:sz w:val="24"/>
          <w:szCs w:val="24"/>
        </w:rPr>
        <w:t>yer,</w:t>
      </w:r>
      <w:r w:rsidRPr="00BE378D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BE378D">
        <w:rPr>
          <w:rFonts w:ascii="Times New Roman" w:eastAsia="Times New Roman" w:hAnsi="Times New Roman" w:cs="Times New Roman"/>
          <w:sz w:val="24"/>
          <w:szCs w:val="24"/>
        </w:rPr>
        <w:t>tarih</w:t>
      </w:r>
      <w:r w:rsidRPr="00BE378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BE378D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BE378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BE378D">
        <w:rPr>
          <w:rFonts w:ascii="Times New Roman" w:eastAsia="Times New Roman" w:hAnsi="Times New Roman" w:cs="Times New Roman"/>
          <w:sz w:val="24"/>
          <w:szCs w:val="24"/>
        </w:rPr>
        <w:t>saatte</w:t>
      </w:r>
      <w:r w:rsidR="004423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378D">
        <w:rPr>
          <w:rFonts w:ascii="Times New Roman" w:eastAsia="Times New Roman" w:hAnsi="Times New Roman" w:cs="Times New Roman"/>
          <w:sz w:val="24"/>
          <w:szCs w:val="24"/>
        </w:rPr>
        <w:tab/>
        <w:t>’</w:t>
      </w:r>
      <w:proofErr w:type="spellStart"/>
      <w:r w:rsidRPr="00BE378D">
        <w:rPr>
          <w:rFonts w:ascii="Times New Roman" w:eastAsia="Times New Roman" w:hAnsi="Times New Roman" w:cs="Times New Roman"/>
          <w:sz w:val="24"/>
          <w:szCs w:val="24"/>
        </w:rPr>
        <w:t>ın</w:t>
      </w:r>
      <w:proofErr w:type="spellEnd"/>
      <w:r w:rsidRPr="003F7D9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3F7D9E" w:rsidRPr="003C3FE2">
        <w:rPr>
          <w:rFonts w:ascii="Times New Roman" w:eastAsia="Times New Roman" w:hAnsi="Times New Roman" w:cs="Times New Roman"/>
          <w:spacing w:val="11"/>
          <w:sz w:val="24"/>
          <w:szCs w:val="24"/>
        </w:rPr>
        <w:t>ifadesinin</w:t>
      </w:r>
      <w:r w:rsidR="003C3FE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alınarak,</w:t>
      </w:r>
    </w:p>
    <w:p w14:paraId="753CFACB" w14:textId="77777777" w:rsidR="00A94ECD" w:rsidRDefault="00A94ECD" w:rsidP="00442358">
      <w:pPr>
        <w:widowControl w:val="0"/>
        <w:tabs>
          <w:tab w:val="left" w:pos="1572"/>
        </w:tabs>
        <w:autoSpaceDE w:val="0"/>
        <w:autoSpaceDN w:val="0"/>
        <w:spacing w:before="90" w:after="0" w:line="240" w:lineRule="auto"/>
        <w:ind w:left="86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471A9E" w14:textId="77777777" w:rsidR="00442358" w:rsidRPr="00A94ECD" w:rsidRDefault="00442358" w:rsidP="00442358">
      <w:pPr>
        <w:widowControl w:val="0"/>
        <w:tabs>
          <w:tab w:val="left" w:pos="1572"/>
        </w:tabs>
        <w:autoSpaceDE w:val="0"/>
        <w:autoSpaceDN w:val="0"/>
        <w:spacing w:before="90" w:after="0" w:line="240" w:lineRule="auto"/>
        <w:ind w:left="86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4ECD">
        <w:rPr>
          <w:rFonts w:ascii="Times New Roman" w:eastAsia="Times New Roman" w:hAnsi="Times New Roman" w:cs="Times New Roman"/>
          <w:b/>
          <w:sz w:val="24"/>
          <w:szCs w:val="24"/>
        </w:rPr>
        <w:t>Yer</w:t>
      </w:r>
      <w:r w:rsidRPr="00A94ECD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  <w:r w:rsidRPr="00A94EC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proofErr w:type="gramStart"/>
      <w:r w:rsidRPr="00A94ECD">
        <w:rPr>
          <w:rFonts w:ascii="Times New Roman" w:eastAsia="Times New Roman" w:hAnsi="Times New Roman" w:cs="Times New Roman"/>
          <w:b/>
          <w:sz w:val="24"/>
          <w:szCs w:val="24"/>
        </w:rPr>
        <w:t>…………………</w:t>
      </w:r>
      <w:proofErr w:type="gramEnd"/>
    </w:p>
    <w:p w14:paraId="2FD50A2C" w14:textId="77777777" w:rsidR="00442358" w:rsidRPr="00A94ECD" w:rsidRDefault="00442358" w:rsidP="00442358">
      <w:pPr>
        <w:widowControl w:val="0"/>
        <w:autoSpaceDE w:val="0"/>
        <w:autoSpaceDN w:val="0"/>
        <w:spacing w:before="182" w:after="0" w:line="240" w:lineRule="auto"/>
        <w:ind w:left="86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4ECD">
        <w:rPr>
          <w:rFonts w:ascii="Times New Roman" w:eastAsia="Times New Roman" w:hAnsi="Times New Roman" w:cs="Times New Roman"/>
          <w:b/>
          <w:sz w:val="24"/>
          <w:szCs w:val="24"/>
        </w:rPr>
        <w:t xml:space="preserve">Tarih </w:t>
      </w:r>
      <w:r w:rsidRPr="00A94ECD">
        <w:rPr>
          <w:rFonts w:ascii="Times New Roman" w:eastAsia="Times New Roman" w:hAnsi="Times New Roman" w:cs="Times New Roman"/>
          <w:b/>
          <w:spacing w:val="7"/>
          <w:sz w:val="24"/>
          <w:szCs w:val="24"/>
        </w:rPr>
        <w:t xml:space="preserve"> </w:t>
      </w:r>
      <w:r w:rsidRPr="00A94ECD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gramStart"/>
      <w:r w:rsidRPr="00A94ECD">
        <w:rPr>
          <w:rFonts w:ascii="Times New Roman" w:eastAsia="Times New Roman" w:hAnsi="Times New Roman" w:cs="Times New Roman"/>
          <w:b/>
          <w:sz w:val="24"/>
          <w:szCs w:val="24"/>
        </w:rPr>
        <w:t>…………………</w:t>
      </w:r>
      <w:proofErr w:type="gramEnd"/>
    </w:p>
    <w:p w14:paraId="09D32C14" w14:textId="145F2D4E" w:rsidR="003821F5" w:rsidRDefault="00442358" w:rsidP="00442358">
      <w:pPr>
        <w:widowControl w:val="0"/>
        <w:tabs>
          <w:tab w:val="left" w:pos="1572"/>
        </w:tabs>
        <w:autoSpaceDE w:val="0"/>
        <w:autoSpaceDN w:val="0"/>
        <w:spacing w:before="180" w:after="0" w:line="240" w:lineRule="auto"/>
        <w:ind w:left="86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4ECD">
        <w:rPr>
          <w:rFonts w:ascii="Times New Roman" w:eastAsia="Times New Roman" w:hAnsi="Times New Roman" w:cs="Times New Roman"/>
          <w:b/>
          <w:sz w:val="24"/>
          <w:szCs w:val="24"/>
        </w:rPr>
        <w:t>Saat</w:t>
      </w:r>
      <w:r w:rsidRPr="00A94EC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: </w:t>
      </w:r>
      <w:proofErr w:type="gramStart"/>
      <w:r w:rsidRPr="00A94ECD">
        <w:rPr>
          <w:rFonts w:ascii="Times New Roman" w:eastAsia="Times New Roman" w:hAnsi="Times New Roman" w:cs="Times New Roman"/>
          <w:b/>
          <w:sz w:val="24"/>
          <w:szCs w:val="24"/>
        </w:rPr>
        <w:t>…………………</w:t>
      </w:r>
      <w:proofErr w:type="gramEnd"/>
    </w:p>
    <w:p w14:paraId="670F294C" w14:textId="77777777" w:rsidR="00A94ECD" w:rsidRPr="00A94ECD" w:rsidRDefault="00A94ECD" w:rsidP="00442358">
      <w:pPr>
        <w:widowControl w:val="0"/>
        <w:tabs>
          <w:tab w:val="left" w:pos="1572"/>
        </w:tabs>
        <w:autoSpaceDE w:val="0"/>
        <w:autoSpaceDN w:val="0"/>
        <w:spacing w:before="180" w:after="0" w:line="240" w:lineRule="auto"/>
        <w:ind w:left="864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3599D1" w14:textId="77777777" w:rsidR="00BE378D" w:rsidRPr="00BE378D" w:rsidRDefault="00BE378D" w:rsidP="003821F5">
      <w:pPr>
        <w:widowControl w:val="0"/>
        <w:numPr>
          <w:ilvl w:val="0"/>
          <w:numId w:val="1"/>
        </w:numPr>
        <w:tabs>
          <w:tab w:val="left" w:pos="1004"/>
        </w:tabs>
        <w:autoSpaceDE w:val="0"/>
        <w:autoSpaceDN w:val="0"/>
        <w:spacing w:before="182" w:after="0" w:line="240" w:lineRule="auto"/>
        <w:ind w:left="1003" w:hanging="140"/>
        <w:jc w:val="both"/>
        <w:rPr>
          <w:rFonts w:ascii="Times New Roman" w:eastAsia="Times New Roman" w:hAnsi="Times New Roman" w:cs="Times New Roman"/>
          <w:sz w:val="24"/>
        </w:rPr>
      </w:pPr>
      <w:r w:rsidRPr="00BE378D">
        <w:rPr>
          <w:rFonts w:ascii="Times New Roman" w:eastAsia="Times New Roman" w:hAnsi="Times New Roman" w:cs="Times New Roman"/>
          <w:sz w:val="24"/>
        </w:rPr>
        <w:t>Soruşturulanın</w:t>
      </w:r>
      <w:r w:rsidRPr="00BE378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E378D">
        <w:rPr>
          <w:rFonts w:ascii="Times New Roman" w:eastAsia="Times New Roman" w:hAnsi="Times New Roman" w:cs="Times New Roman"/>
          <w:sz w:val="24"/>
        </w:rPr>
        <w:t>daha</w:t>
      </w:r>
      <w:r w:rsidRPr="00BE378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E378D">
        <w:rPr>
          <w:rFonts w:ascii="Times New Roman" w:eastAsia="Times New Roman" w:hAnsi="Times New Roman" w:cs="Times New Roman"/>
          <w:sz w:val="24"/>
        </w:rPr>
        <w:t>önce</w:t>
      </w:r>
      <w:r w:rsidRPr="00BE378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E378D">
        <w:rPr>
          <w:rFonts w:ascii="Times New Roman" w:eastAsia="Times New Roman" w:hAnsi="Times New Roman" w:cs="Times New Roman"/>
          <w:sz w:val="24"/>
        </w:rPr>
        <w:t>disiplin</w:t>
      </w:r>
      <w:r w:rsidRPr="00BE378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E378D">
        <w:rPr>
          <w:rFonts w:ascii="Times New Roman" w:eastAsia="Times New Roman" w:hAnsi="Times New Roman" w:cs="Times New Roman"/>
          <w:sz w:val="24"/>
        </w:rPr>
        <w:t>cezası</w:t>
      </w:r>
      <w:r w:rsidRPr="00BE378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E378D">
        <w:rPr>
          <w:rFonts w:ascii="Times New Roman" w:eastAsia="Times New Roman" w:hAnsi="Times New Roman" w:cs="Times New Roman"/>
          <w:sz w:val="24"/>
        </w:rPr>
        <w:t>alıp</w:t>
      </w:r>
      <w:r w:rsidRPr="00BE378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E378D">
        <w:rPr>
          <w:rFonts w:ascii="Times New Roman" w:eastAsia="Times New Roman" w:hAnsi="Times New Roman" w:cs="Times New Roman"/>
          <w:sz w:val="24"/>
        </w:rPr>
        <w:t>almadığının</w:t>
      </w:r>
      <w:r w:rsidRPr="00BE378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E378D">
        <w:rPr>
          <w:rFonts w:ascii="Times New Roman" w:eastAsia="Times New Roman" w:hAnsi="Times New Roman" w:cs="Times New Roman"/>
          <w:sz w:val="24"/>
        </w:rPr>
        <w:t>araştırılmasına,</w:t>
      </w:r>
    </w:p>
    <w:p w14:paraId="015AE0C3" w14:textId="77777777" w:rsidR="00BE378D" w:rsidRPr="00BE378D" w:rsidRDefault="00BE378D" w:rsidP="003821F5">
      <w:pPr>
        <w:widowControl w:val="0"/>
        <w:numPr>
          <w:ilvl w:val="0"/>
          <w:numId w:val="1"/>
        </w:numPr>
        <w:tabs>
          <w:tab w:val="left" w:pos="1004"/>
        </w:tabs>
        <w:autoSpaceDE w:val="0"/>
        <w:autoSpaceDN w:val="0"/>
        <w:spacing w:before="183" w:after="0" w:line="240" w:lineRule="auto"/>
        <w:ind w:left="1003" w:hanging="140"/>
        <w:jc w:val="both"/>
        <w:rPr>
          <w:rFonts w:ascii="Times New Roman" w:eastAsia="Times New Roman" w:hAnsi="Times New Roman" w:cs="Times New Roman"/>
          <w:sz w:val="24"/>
        </w:rPr>
      </w:pPr>
      <w:r w:rsidRPr="00BE378D">
        <w:rPr>
          <w:rFonts w:ascii="Times New Roman" w:eastAsia="Times New Roman" w:hAnsi="Times New Roman" w:cs="Times New Roman"/>
          <w:sz w:val="24"/>
        </w:rPr>
        <w:t>Konu</w:t>
      </w:r>
      <w:r w:rsidRPr="00BE378D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BE378D">
        <w:rPr>
          <w:rFonts w:ascii="Times New Roman" w:eastAsia="Times New Roman" w:hAnsi="Times New Roman" w:cs="Times New Roman"/>
          <w:sz w:val="24"/>
        </w:rPr>
        <w:t>hakkında</w:t>
      </w:r>
      <w:r w:rsidRPr="00BE378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E378D">
        <w:rPr>
          <w:rFonts w:ascii="Times New Roman" w:eastAsia="Times New Roman" w:hAnsi="Times New Roman" w:cs="Times New Roman"/>
          <w:sz w:val="24"/>
        </w:rPr>
        <w:t>bilgisi olan</w:t>
      </w:r>
      <w:r w:rsidRPr="00BE378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E378D">
        <w:rPr>
          <w:rFonts w:ascii="Times New Roman" w:eastAsia="Times New Roman" w:hAnsi="Times New Roman" w:cs="Times New Roman"/>
          <w:sz w:val="24"/>
        </w:rPr>
        <w:t>tanıkların</w:t>
      </w:r>
      <w:r w:rsidRPr="00BE378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BE378D">
        <w:rPr>
          <w:rFonts w:ascii="Times New Roman" w:eastAsia="Times New Roman" w:hAnsi="Times New Roman" w:cs="Times New Roman"/>
          <w:sz w:val="24"/>
        </w:rPr>
        <w:t>dinlenilmesine,</w:t>
      </w:r>
    </w:p>
    <w:p w14:paraId="166D59CE" w14:textId="3C0DBF6B" w:rsidR="00BE378D" w:rsidRPr="00A94ECD" w:rsidRDefault="00BE378D" w:rsidP="003821F5">
      <w:pPr>
        <w:widowControl w:val="0"/>
        <w:numPr>
          <w:ilvl w:val="0"/>
          <w:numId w:val="1"/>
        </w:numPr>
        <w:tabs>
          <w:tab w:val="left" w:pos="1004"/>
        </w:tabs>
        <w:autoSpaceDE w:val="0"/>
        <w:autoSpaceDN w:val="0"/>
        <w:spacing w:before="180" w:after="0" w:line="240" w:lineRule="auto"/>
        <w:ind w:left="1003" w:hanging="140"/>
        <w:jc w:val="both"/>
        <w:rPr>
          <w:rFonts w:ascii="Times New Roman" w:eastAsia="Times New Roman" w:hAnsi="Times New Roman" w:cs="Times New Roman"/>
          <w:sz w:val="24"/>
        </w:rPr>
      </w:pPr>
      <w:r w:rsidRPr="00BE378D">
        <w:rPr>
          <w:rFonts w:ascii="Times New Roman" w:eastAsia="Times New Roman" w:hAnsi="Times New Roman" w:cs="Times New Roman"/>
          <w:sz w:val="24"/>
        </w:rPr>
        <w:t>(</w:t>
      </w:r>
      <w:r w:rsidRPr="00A94ECD">
        <w:rPr>
          <w:rFonts w:ascii="Times New Roman" w:eastAsia="Times New Roman" w:hAnsi="Times New Roman" w:cs="Times New Roman"/>
          <w:i/>
          <w:sz w:val="24"/>
        </w:rPr>
        <w:t>Yapılacak</w:t>
      </w:r>
      <w:r w:rsidRPr="00A94ECD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A94ECD">
        <w:rPr>
          <w:rFonts w:ascii="Times New Roman" w:eastAsia="Times New Roman" w:hAnsi="Times New Roman" w:cs="Times New Roman"/>
          <w:i/>
          <w:sz w:val="24"/>
        </w:rPr>
        <w:t>diğer</w:t>
      </w:r>
      <w:r w:rsidRPr="00A94ECD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A94ECD">
        <w:rPr>
          <w:rFonts w:ascii="Times New Roman" w:eastAsia="Times New Roman" w:hAnsi="Times New Roman" w:cs="Times New Roman"/>
          <w:i/>
          <w:sz w:val="24"/>
        </w:rPr>
        <w:t>soruşturma</w:t>
      </w:r>
      <w:r w:rsidRPr="00A94ECD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A94ECD">
        <w:rPr>
          <w:rFonts w:ascii="Times New Roman" w:eastAsia="Times New Roman" w:hAnsi="Times New Roman" w:cs="Times New Roman"/>
          <w:i/>
          <w:sz w:val="24"/>
        </w:rPr>
        <w:t>işlemleri</w:t>
      </w:r>
      <w:r w:rsidRPr="00A94ECD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A94ECD">
        <w:rPr>
          <w:rFonts w:ascii="Times New Roman" w:eastAsia="Times New Roman" w:hAnsi="Times New Roman" w:cs="Times New Roman"/>
          <w:i/>
          <w:sz w:val="24"/>
        </w:rPr>
        <w:t>de</w:t>
      </w:r>
      <w:r w:rsidRPr="00A94ECD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A94ECD">
        <w:rPr>
          <w:rFonts w:ascii="Times New Roman" w:eastAsia="Times New Roman" w:hAnsi="Times New Roman" w:cs="Times New Roman"/>
          <w:i/>
          <w:sz w:val="24"/>
        </w:rPr>
        <w:t>buraya</w:t>
      </w:r>
      <w:r w:rsidRPr="00A94ECD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A94ECD">
        <w:rPr>
          <w:rFonts w:ascii="Times New Roman" w:eastAsia="Times New Roman" w:hAnsi="Times New Roman" w:cs="Times New Roman"/>
          <w:i/>
          <w:sz w:val="24"/>
        </w:rPr>
        <w:t>yazılabilir</w:t>
      </w:r>
      <w:r w:rsidRPr="00BE378D">
        <w:rPr>
          <w:rFonts w:ascii="Times New Roman" w:eastAsia="Times New Roman" w:hAnsi="Times New Roman" w:cs="Times New Roman"/>
          <w:sz w:val="24"/>
        </w:rPr>
        <w:t>)</w:t>
      </w:r>
      <w:r w:rsidR="00442358">
        <w:rPr>
          <w:rFonts w:ascii="Times New Roman" w:eastAsia="Times New Roman" w:hAnsi="Times New Roman" w:cs="Times New Roman"/>
          <w:sz w:val="24"/>
        </w:rPr>
        <w:t xml:space="preserve"> </w:t>
      </w:r>
      <w:r w:rsidR="00442358" w:rsidRPr="00A94ECD">
        <w:rPr>
          <w:rFonts w:ascii="Times New Roman" w:eastAsia="Times New Roman" w:hAnsi="Times New Roman" w:cs="Times New Roman"/>
          <w:sz w:val="24"/>
        </w:rPr>
        <w:t xml:space="preserve">karar verildi. </w:t>
      </w:r>
    </w:p>
    <w:p w14:paraId="7C1AF9D1" w14:textId="77777777" w:rsidR="00BE378D" w:rsidRPr="00BE378D" w:rsidRDefault="00BE378D" w:rsidP="00BE37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31EEC54B" w14:textId="77777777" w:rsidR="00BE378D" w:rsidRPr="00BE378D" w:rsidRDefault="00BE378D" w:rsidP="00BE378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14:paraId="0FF6FEE8" w14:textId="77777777" w:rsidR="003821F5" w:rsidRDefault="001B0EEE" w:rsidP="001B0EEE">
      <w:pPr>
        <w:widowControl w:val="0"/>
        <w:autoSpaceDE w:val="0"/>
        <w:autoSpaceDN w:val="0"/>
        <w:spacing w:before="183" w:after="0"/>
        <w:ind w:right="853"/>
        <w:rPr>
          <w:rFonts w:ascii="Times New Roman" w:eastAsia="Times New Roman" w:hAnsi="Times New Roman" w:cs="Times New Roman"/>
          <w:sz w:val="24"/>
          <w:szCs w:val="24"/>
        </w:rPr>
      </w:pPr>
      <w:r w:rsidRPr="00442358">
        <w:rPr>
          <w:rFonts w:ascii="Times New Roman" w:eastAsia="Times New Roman" w:hAnsi="Times New Roman" w:cs="Times New Roman"/>
          <w:strike/>
          <w:sz w:val="24"/>
          <w:szCs w:val="24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</w:p>
    <w:p w14:paraId="3A3C1A43" w14:textId="3A2861BE" w:rsidR="001B0EEE" w:rsidRDefault="003821F5" w:rsidP="003821F5">
      <w:pPr>
        <w:widowControl w:val="0"/>
        <w:autoSpaceDE w:val="0"/>
        <w:autoSpaceDN w:val="0"/>
        <w:spacing w:before="183" w:after="0"/>
        <w:ind w:left="5664" w:right="853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BE378D" w:rsidRPr="00BE378D">
        <w:rPr>
          <w:rFonts w:ascii="Times New Roman" w:eastAsia="Times New Roman" w:hAnsi="Times New Roman" w:cs="Times New Roman"/>
          <w:sz w:val="24"/>
          <w:szCs w:val="24"/>
        </w:rPr>
        <w:t>(İmz</w:t>
      </w:r>
      <w:r w:rsidR="001B0EEE">
        <w:rPr>
          <w:rFonts w:ascii="Times New Roman" w:eastAsia="Times New Roman" w:hAnsi="Times New Roman" w:cs="Times New Roman"/>
          <w:sz w:val="24"/>
          <w:szCs w:val="24"/>
        </w:rPr>
        <w:t>a)</w:t>
      </w:r>
    </w:p>
    <w:p w14:paraId="2591037B" w14:textId="2C929F53" w:rsidR="00BE378D" w:rsidRPr="003F3BBB" w:rsidRDefault="00BE378D" w:rsidP="001B0EEE">
      <w:pPr>
        <w:widowControl w:val="0"/>
        <w:autoSpaceDE w:val="0"/>
        <w:autoSpaceDN w:val="0"/>
        <w:spacing w:before="183" w:after="0"/>
        <w:ind w:left="6372" w:right="85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3BBB">
        <w:rPr>
          <w:rFonts w:ascii="Times New Roman" w:eastAsia="Times New Roman" w:hAnsi="Times New Roman" w:cs="Times New Roman"/>
          <w:b/>
          <w:sz w:val="24"/>
          <w:szCs w:val="24"/>
        </w:rPr>
        <w:t>Soruşturmacı</w:t>
      </w:r>
    </w:p>
    <w:p w14:paraId="7E9A71F2" w14:textId="77777777" w:rsidR="00BE378D" w:rsidRDefault="00BE378D"/>
    <w:sectPr w:rsidR="00BE3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C5D85"/>
    <w:multiLevelType w:val="hybridMultilevel"/>
    <w:tmpl w:val="E240689E"/>
    <w:lvl w:ilvl="0" w:tplc="FF54DBB0">
      <w:numFmt w:val="bullet"/>
      <w:lvlText w:val="-"/>
      <w:lvlJc w:val="left"/>
      <w:pPr>
        <w:ind w:left="991" w:hanging="1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AB706C2E">
      <w:numFmt w:val="bullet"/>
      <w:lvlText w:val="•"/>
      <w:lvlJc w:val="left"/>
      <w:pPr>
        <w:ind w:left="1838" w:hanging="128"/>
      </w:pPr>
      <w:rPr>
        <w:rFonts w:hint="default"/>
        <w:lang w:val="tr-TR" w:eastAsia="en-US" w:bidi="ar-SA"/>
      </w:rPr>
    </w:lvl>
    <w:lvl w:ilvl="2" w:tplc="812E1FEA">
      <w:numFmt w:val="bullet"/>
      <w:lvlText w:val="•"/>
      <w:lvlJc w:val="left"/>
      <w:pPr>
        <w:ind w:left="2677" w:hanging="128"/>
      </w:pPr>
      <w:rPr>
        <w:rFonts w:hint="default"/>
        <w:lang w:val="tr-TR" w:eastAsia="en-US" w:bidi="ar-SA"/>
      </w:rPr>
    </w:lvl>
    <w:lvl w:ilvl="3" w:tplc="C4A6980A">
      <w:numFmt w:val="bullet"/>
      <w:lvlText w:val="•"/>
      <w:lvlJc w:val="left"/>
      <w:pPr>
        <w:ind w:left="3515" w:hanging="128"/>
      </w:pPr>
      <w:rPr>
        <w:rFonts w:hint="default"/>
        <w:lang w:val="tr-TR" w:eastAsia="en-US" w:bidi="ar-SA"/>
      </w:rPr>
    </w:lvl>
    <w:lvl w:ilvl="4" w:tplc="2F985694">
      <w:numFmt w:val="bullet"/>
      <w:lvlText w:val="•"/>
      <w:lvlJc w:val="left"/>
      <w:pPr>
        <w:ind w:left="4354" w:hanging="128"/>
      </w:pPr>
      <w:rPr>
        <w:rFonts w:hint="default"/>
        <w:lang w:val="tr-TR" w:eastAsia="en-US" w:bidi="ar-SA"/>
      </w:rPr>
    </w:lvl>
    <w:lvl w:ilvl="5" w:tplc="C98230B4">
      <w:numFmt w:val="bullet"/>
      <w:lvlText w:val="•"/>
      <w:lvlJc w:val="left"/>
      <w:pPr>
        <w:ind w:left="5193" w:hanging="128"/>
      </w:pPr>
      <w:rPr>
        <w:rFonts w:hint="default"/>
        <w:lang w:val="tr-TR" w:eastAsia="en-US" w:bidi="ar-SA"/>
      </w:rPr>
    </w:lvl>
    <w:lvl w:ilvl="6" w:tplc="C882B558">
      <w:numFmt w:val="bullet"/>
      <w:lvlText w:val="•"/>
      <w:lvlJc w:val="left"/>
      <w:pPr>
        <w:ind w:left="6031" w:hanging="128"/>
      </w:pPr>
      <w:rPr>
        <w:rFonts w:hint="default"/>
        <w:lang w:val="tr-TR" w:eastAsia="en-US" w:bidi="ar-SA"/>
      </w:rPr>
    </w:lvl>
    <w:lvl w:ilvl="7" w:tplc="828CBA24">
      <w:numFmt w:val="bullet"/>
      <w:lvlText w:val="•"/>
      <w:lvlJc w:val="left"/>
      <w:pPr>
        <w:ind w:left="6870" w:hanging="128"/>
      </w:pPr>
      <w:rPr>
        <w:rFonts w:hint="default"/>
        <w:lang w:val="tr-TR" w:eastAsia="en-US" w:bidi="ar-SA"/>
      </w:rPr>
    </w:lvl>
    <w:lvl w:ilvl="8" w:tplc="7C008564">
      <w:numFmt w:val="bullet"/>
      <w:lvlText w:val="•"/>
      <w:lvlJc w:val="left"/>
      <w:pPr>
        <w:ind w:left="7709" w:hanging="12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78D"/>
    <w:rsid w:val="001B0EEE"/>
    <w:rsid w:val="001E76F8"/>
    <w:rsid w:val="00240EF7"/>
    <w:rsid w:val="00324591"/>
    <w:rsid w:val="003821F5"/>
    <w:rsid w:val="003964C3"/>
    <w:rsid w:val="003C3FE2"/>
    <w:rsid w:val="003F3BBB"/>
    <w:rsid w:val="003F7D9E"/>
    <w:rsid w:val="00442358"/>
    <w:rsid w:val="005A55E5"/>
    <w:rsid w:val="006B2310"/>
    <w:rsid w:val="00A7136D"/>
    <w:rsid w:val="00A94ECD"/>
    <w:rsid w:val="00BE378D"/>
    <w:rsid w:val="00C31728"/>
    <w:rsid w:val="00E54E27"/>
    <w:rsid w:val="00F1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02F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E7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E7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76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E7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E7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76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SALİH</cp:lastModifiedBy>
  <cp:revision>3</cp:revision>
  <dcterms:created xsi:type="dcterms:W3CDTF">2026-06-22T13:41:00Z</dcterms:created>
  <dcterms:modified xsi:type="dcterms:W3CDTF">2026-06-30T06:52:00Z</dcterms:modified>
</cp:coreProperties>
</file>